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45" w:rsidRDefault="00E33545" w:rsidP="00E33545">
      <w:pPr>
        <w:tabs>
          <w:tab w:val="center" w:pos="11179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29.09. 2023</w:t>
      </w:r>
      <w:r w:rsidRPr="00D675F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года                                                         </w:t>
      </w:r>
    </w:p>
    <w:p w:rsidR="00E33545" w:rsidRDefault="00E33545" w:rsidP="00E33545">
      <w:pPr>
        <w:tabs>
          <w:tab w:val="center" w:pos="11179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545" w:rsidRDefault="00E33545" w:rsidP="00E33545">
      <w:pPr>
        <w:spacing w:after="10" w:line="249" w:lineRule="auto"/>
        <w:ind w:right="1208"/>
        <w:jc w:val="center"/>
        <w:rPr>
          <w:b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6EAAE30" wp14:editId="442934C3">
            <wp:extent cx="1000125" cy="895350"/>
            <wp:effectExtent l="0" t="0" r="0" b="0"/>
            <wp:docPr id="16" name="Рисунок 16" descr="C:\Users\UserF\YandexDisk\Б Ы Н Д З\ФОТКИ  АМС с. НОГИР 22\100-летие  ногир ЮБИЛЕЙ\0ee8e746-7dff-4ea3-a826-2bd4da806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F\YandexDisk\Б Ы Н Д З\ФОТКИ  АМС с. НОГИР 22\100-летие  ногир ЮБИЛЕЙ\0ee8e746-7dff-4ea3-a826-2bd4da8068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45" cy="90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545" w:rsidRPr="00D30432" w:rsidRDefault="00E33545" w:rsidP="00E33545">
      <w:pPr>
        <w:spacing w:after="10" w:line="249" w:lineRule="auto"/>
        <w:ind w:left="1276" w:right="1208" w:hanging="284"/>
        <w:jc w:val="center"/>
        <w:rPr>
          <w:b/>
          <w:szCs w:val="24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pt;height:19pt" o:hrpct="0" o:hralign="center" o:hr="t">
            <v:imagedata r:id="rId6" o:title="BD21315_"/>
          </v:shape>
        </w:pict>
      </w:r>
    </w:p>
    <w:p w:rsidR="00E33545" w:rsidRPr="003C7DA3" w:rsidRDefault="00E33545" w:rsidP="00E33545">
      <w:pPr>
        <w:pStyle w:val="a5"/>
        <w:jc w:val="left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                                            </w:t>
      </w:r>
      <w:proofErr w:type="gramStart"/>
      <w:r w:rsidRPr="003C7DA3">
        <w:rPr>
          <w:rFonts w:ascii="Arial Black" w:hAnsi="Arial Black"/>
          <w:b/>
          <w:sz w:val="36"/>
          <w:szCs w:val="36"/>
        </w:rPr>
        <w:t>П</w:t>
      </w:r>
      <w:proofErr w:type="gramEnd"/>
      <w:r w:rsidRPr="003C7DA3">
        <w:rPr>
          <w:rFonts w:ascii="Arial Black" w:hAnsi="Arial Black"/>
          <w:b/>
          <w:sz w:val="36"/>
          <w:szCs w:val="36"/>
        </w:rPr>
        <w:t xml:space="preserve"> Л А Н</w:t>
      </w:r>
    </w:p>
    <w:p w:rsidR="00E33545" w:rsidRPr="00772FFC" w:rsidRDefault="00E33545" w:rsidP="00E33545">
      <w:pPr>
        <w:pStyle w:val="a5"/>
        <w:rPr>
          <w:b/>
          <w:szCs w:val="28"/>
        </w:rPr>
      </w:pPr>
      <w:r>
        <w:rPr>
          <w:b/>
          <w:szCs w:val="28"/>
        </w:rPr>
        <w:t xml:space="preserve">.работы  администрации  </w:t>
      </w:r>
      <w:proofErr w:type="spellStart"/>
      <w:r w:rsidRPr="00772FFC">
        <w:rPr>
          <w:b/>
          <w:szCs w:val="28"/>
        </w:rPr>
        <w:t>Ногирского</w:t>
      </w:r>
      <w:proofErr w:type="spellEnd"/>
      <w:r w:rsidRPr="00772FFC">
        <w:rPr>
          <w:b/>
          <w:szCs w:val="28"/>
        </w:rPr>
        <w:t xml:space="preserve"> сельского поселения  Пригородный район  РСО </w:t>
      </w:r>
      <w:proofErr w:type="gramStart"/>
      <w:r w:rsidRPr="00772FFC">
        <w:rPr>
          <w:b/>
          <w:szCs w:val="28"/>
        </w:rPr>
        <w:t>–А</w:t>
      </w:r>
      <w:proofErr w:type="gramEnd"/>
      <w:r w:rsidRPr="00772FFC">
        <w:rPr>
          <w:b/>
          <w:szCs w:val="28"/>
        </w:rPr>
        <w:t>лания</w:t>
      </w:r>
    </w:p>
    <w:p w:rsidR="00E33545" w:rsidRDefault="00E33545" w:rsidP="00E33545">
      <w:pPr>
        <w:pStyle w:val="a5"/>
        <w:rPr>
          <w:b/>
          <w:szCs w:val="28"/>
        </w:rPr>
      </w:pPr>
      <w:r>
        <w:rPr>
          <w:b/>
          <w:szCs w:val="28"/>
        </w:rPr>
        <w:t xml:space="preserve">на С Е Н Т Я Б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Ь   2023</w:t>
      </w:r>
      <w:r w:rsidRPr="00772FFC">
        <w:rPr>
          <w:b/>
          <w:szCs w:val="28"/>
        </w:rPr>
        <w:t xml:space="preserve"> г</w:t>
      </w:r>
      <w:r>
        <w:rPr>
          <w:b/>
          <w:szCs w:val="28"/>
        </w:rPr>
        <w:t>од</w:t>
      </w:r>
      <w:r w:rsidRPr="00772FFC">
        <w:rPr>
          <w:b/>
          <w:szCs w:val="28"/>
        </w:rPr>
        <w:t>.</w:t>
      </w:r>
    </w:p>
    <w:p w:rsidR="00E33545" w:rsidRPr="002847B5" w:rsidRDefault="00E33545" w:rsidP="00E33545">
      <w:pPr>
        <w:pStyle w:val="a5"/>
        <w:rPr>
          <w:b/>
          <w:szCs w:val="28"/>
        </w:rPr>
      </w:pP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517"/>
        <w:gridCol w:w="3920"/>
        <w:gridCol w:w="2448"/>
        <w:gridCol w:w="2151"/>
        <w:gridCol w:w="3743"/>
        <w:gridCol w:w="2389"/>
      </w:tblGrid>
      <w:tr w:rsidR="00E33545" w:rsidRPr="002847B5" w:rsidTr="00A03C19">
        <w:tc>
          <w:tcPr>
            <w:tcW w:w="517" w:type="dxa"/>
          </w:tcPr>
          <w:p w:rsidR="00E33545" w:rsidRPr="002847B5" w:rsidRDefault="00E33545" w:rsidP="00A0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0" w:type="dxa"/>
          </w:tcPr>
          <w:p w:rsidR="00E33545" w:rsidRPr="002847B5" w:rsidRDefault="00E33545" w:rsidP="00A0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48" w:type="dxa"/>
          </w:tcPr>
          <w:p w:rsidR="00E33545" w:rsidRDefault="00E33545" w:rsidP="00A0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3545" w:rsidRPr="00A14278" w:rsidRDefault="00E33545" w:rsidP="00A0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51" w:type="dxa"/>
          </w:tcPr>
          <w:p w:rsidR="00E33545" w:rsidRPr="002847B5" w:rsidRDefault="00E33545" w:rsidP="00A0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E33545" w:rsidRPr="002847B5" w:rsidRDefault="00E33545" w:rsidP="00A0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E33545" w:rsidRPr="002847B5" w:rsidRDefault="00E33545" w:rsidP="00A0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389" w:type="dxa"/>
          </w:tcPr>
          <w:p w:rsidR="00E33545" w:rsidRPr="002847B5" w:rsidRDefault="00E33545" w:rsidP="00A03C19">
            <w:pPr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3545" w:rsidRPr="002847B5" w:rsidTr="00A03C19">
        <w:tc>
          <w:tcPr>
            <w:tcW w:w="517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:rsidR="00E33545" w:rsidRPr="002847B5" w:rsidRDefault="00E33545" w:rsidP="00A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E33545" w:rsidRPr="002847B5" w:rsidRDefault="00E33545" w:rsidP="00A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E33545" w:rsidRPr="002847B5" w:rsidRDefault="00E33545" w:rsidP="00A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E33545" w:rsidRPr="002847B5" w:rsidRDefault="00E33545" w:rsidP="00A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E33545" w:rsidRPr="002847B5" w:rsidRDefault="00E33545" w:rsidP="00A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545" w:rsidRPr="002847B5" w:rsidTr="00A03C19">
        <w:trPr>
          <w:trHeight w:val="914"/>
        </w:trPr>
        <w:tc>
          <w:tcPr>
            <w:tcW w:w="517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сотрудников АМС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48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9.00-9.15 ч.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3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ки АМС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9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С. </w:t>
            </w:r>
          </w:p>
        </w:tc>
      </w:tr>
      <w:tr w:rsidR="00E33545" w:rsidRPr="002847B5" w:rsidTr="00A03C19">
        <w:tc>
          <w:tcPr>
            <w:tcW w:w="517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F90154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Ведение приема граждан по личным вопросам, работа с обращениями граждан; выдача  справок.</w:t>
            </w:r>
          </w:p>
          <w:p w:rsidR="00E33545" w:rsidRPr="005806FB" w:rsidRDefault="00E33545" w:rsidP="00A03C19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448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 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9.00-18.00 ч.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3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9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</w:tc>
      </w:tr>
      <w:tr w:rsidR="00E33545" w:rsidRPr="002847B5" w:rsidTr="00A03C19">
        <w:tc>
          <w:tcPr>
            <w:tcW w:w="517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9"/>
              <w:gridCol w:w="535"/>
            </w:tblGrid>
            <w:tr w:rsidR="00E33545" w:rsidRPr="0080657B" w:rsidTr="00A03C19"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33545" w:rsidRPr="0080657B" w:rsidRDefault="00E33545" w:rsidP="00A0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0657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Работа с Собранием представителей  </w:t>
                  </w:r>
                  <w:proofErr w:type="spellStart"/>
                  <w:r w:rsidRPr="0080657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Ногирского</w:t>
                  </w:r>
                  <w:proofErr w:type="spellEnd"/>
                  <w:r w:rsidRPr="0080657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сельского поселения, подготовка заседаний,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33545" w:rsidRPr="0080657B" w:rsidRDefault="00E33545" w:rsidP="00A03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3545" w:rsidRDefault="00E33545" w:rsidP="00A03C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" w:hAnsi="Times" w:cs="Times"/>
                <w:color w:val="1F1F1F"/>
                <w:sz w:val="27"/>
                <w:szCs w:val="27"/>
                <w:shd w:val="clear" w:color="auto" w:fill="FFFFFF"/>
              </w:rPr>
            </w:pPr>
            <w:r>
              <w:rPr>
                <w:rFonts w:ascii="Times" w:hAnsi="Times" w:cs="Times"/>
                <w:color w:val="1F1F1F"/>
                <w:shd w:val="clear" w:color="auto" w:fill="FFFFFF"/>
              </w:rPr>
              <w:t>р</w:t>
            </w:r>
            <w:r w:rsidRPr="0080657B">
              <w:rPr>
                <w:rFonts w:ascii="Times" w:hAnsi="Times" w:cs="Times"/>
                <w:color w:val="1F1F1F"/>
                <w:shd w:val="clear" w:color="auto" w:fill="FFFFFF"/>
              </w:rPr>
              <w:t xml:space="preserve">азработка и принятие нормативно-правовых актов по решению </w:t>
            </w:r>
            <w:r w:rsidRPr="0080657B">
              <w:rPr>
                <w:rFonts w:ascii="Times" w:hAnsi="Times" w:cs="Times"/>
                <w:color w:val="1F1F1F"/>
                <w:shd w:val="clear" w:color="auto" w:fill="FFFFFF"/>
              </w:rPr>
              <w:lastRenderedPageBreak/>
              <w:t>вопросов местного</w:t>
            </w:r>
            <w:r>
              <w:rPr>
                <w:rFonts w:ascii="Times" w:hAnsi="Times" w:cs="Times"/>
                <w:color w:val="1F1F1F"/>
                <w:sz w:val="27"/>
                <w:szCs w:val="27"/>
                <w:shd w:val="clear" w:color="auto" w:fill="FFFFFF"/>
              </w:rPr>
              <w:t xml:space="preserve"> значения</w:t>
            </w:r>
          </w:p>
          <w:p w:rsidR="00E33545" w:rsidRDefault="00E33545" w:rsidP="00A03C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" w:hAnsi="Times" w:cs="Times"/>
                <w:color w:val="1F1F1F"/>
                <w:sz w:val="27"/>
                <w:szCs w:val="27"/>
                <w:shd w:val="clear" w:color="auto" w:fill="FFFFFF"/>
              </w:rPr>
            </w:pPr>
          </w:p>
          <w:p w:rsidR="00E33545" w:rsidRPr="0080657B" w:rsidRDefault="00E33545" w:rsidP="00A03C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" w:hAnsi="Times" w:cs="Times"/>
                <w:color w:val="1F1F1F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448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1F1F1F"/>
                <w:sz w:val="27"/>
                <w:szCs w:val="27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151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специалисты АМС,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Собрания представителей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М. К. 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</w:tr>
      <w:tr w:rsidR="00E33545" w:rsidRPr="002847B5" w:rsidTr="00A03C19">
        <w:tc>
          <w:tcPr>
            <w:tcW w:w="517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20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54">
              <w:rPr>
                <w:rFonts w:ascii="Times New Roman" w:hAnsi="Times New Roman" w:cs="Times New Roman"/>
                <w:sz w:val="24"/>
                <w:szCs w:val="24"/>
              </w:rPr>
              <w:t>Работа по вопросам, поступающим из отделов районной администрации,  предприятий, организаций.</w:t>
            </w:r>
          </w:p>
          <w:p w:rsidR="00E33545" w:rsidRPr="00F90154" w:rsidRDefault="00E33545" w:rsidP="00A03C19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448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89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 </w:t>
            </w:r>
          </w:p>
        </w:tc>
      </w:tr>
      <w:tr w:rsidR="00E33545" w:rsidRPr="002847B5" w:rsidTr="00A03C19">
        <w:tc>
          <w:tcPr>
            <w:tcW w:w="517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33545" w:rsidRPr="00A21B50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5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общественных организаций и комиссий:   НЫХАС, ДНД, ТОС </w:t>
            </w:r>
          </w:p>
          <w:p w:rsidR="00E33545" w:rsidRPr="00A21B50" w:rsidRDefault="00E33545" w:rsidP="00A03C19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</w:pPr>
            <w:r w:rsidRPr="00A21B5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>Организация работы</w:t>
            </w:r>
          </w:p>
          <w:p w:rsidR="00E33545" w:rsidRPr="00A21B50" w:rsidRDefault="00E33545" w:rsidP="00A03C19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</w:pPr>
            <w:r w:rsidRPr="00A21B5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>по</w:t>
            </w:r>
            <w:r w:rsidRPr="00A21B50">
              <w:rPr>
                <w:rFonts w:ascii="YS Text" w:eastAsia="Times New Roman" w:hAnsi="YS Text" w:cs="Times New Roman" w:hint="eastAsia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21B5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>выполнению</w:t>
            </w:r>
            <w:r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21B5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>критических</w:t>
            </w:r>
            <w:r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21B5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>замечаний</w:t>
            </w:r>
            <w:r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21B5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>предложений,</w:t>
            </w:r>
            <w:r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21B5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>высказанных</w:t>
            </w:r>
            <w:r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21B5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>гражданами</w:t>
            </w:r>
          </w:p>
          <w:p w:rsidR="00E33545" w:rsidRPr="00A21B50" w:rsidRDefault="00E33545" w:rsidP="00A03C19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A21B5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A21B5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 xml:space="preserve"> и встречах</w:t>
            </w:r>
            <w:r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21B5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>с населением.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5" w:rsidRPr="00FC7719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89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Б. .А.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  </w:t>
            </w:r>
          </w:p>
        </w:tc>
      </w:tr>
      <w:tr w:rsidR="00E33545" w:rsidRPr="002847B5" w:rsidTr="00A03C19">
        <w:tc>
          <w:tcPr>
            <w:tcW w:w="517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5" w:rsidRPr="00910C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FFFFFF" w:themeFill="background1"/>
          </w:tcPr>
          <w:p w:rsidR="00E33545" w:rsidRPr="00910C45" w:rsidRDefault="00E33545" w:rsidP="00A0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45">
              <w:rPr>
                <w:rStyle w:val="a7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Участие на  </w:t>
            </w:r>
            <w:proofErr w:type="spellStart"/>
            <w:r w:rsidRPr="00910C45">
              <w:rPr>
                <w:rStyle w:val="a7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торчественной</w:t>
            </w:r>
            <w:proofErr w:type="spellEnd"/>
            <w:r w:rsidRPr="00910C45">
              <w:rPr>
                <w:rStyle w:val="a7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5F5F5"/>
              </w:rPr>
              <w:t xml:space="preserve">  </w:t>
            </w:r>
            <w:r w:rsidRPr="00910C45">
              <w:rPr>
                <w:rStyle w:val="a7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линейке  Знаний.</w:t>
            </w:r>
            <w:r w:rsidRPr="00910C45">
              <w:rPr>
                <w:rStyle w:val="a7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5F5F5"/>
              </w:rPr>
              <w:t> </w:t>
            </w:r>
            <w:r w:rsidRPr="00910C4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 w:themeFill="background1"/>
              </w:rPr>
              <w:t>Торжественные линейки в школе.</w:t>
            </w:r>
          </w:p>
        </w:tc>
        <w:tc>
          <w:tcPr>
            <w:tcW w:w="2448" w:type="dxa"/>
          </w:tcPr>
          <w:p w:rsidR="00E33545" w:rsidRPr="00910C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.09.2023  </w:t>
            </w:r>
          </w:p>
        </w:tc>
        <w:tc>
          <w:tcPr>
            <w:tcW w:w="2151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18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</w:t>
            </w:r>
            <w:proofErr w:type="spellEnd"/>
          </w:p>
        </w:tc>
        <w:tc>
          <w:tcPr>
            <w:tcW w:w="2389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Б. .А.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  </w:t>
            </w:r>
          </w:p>
        </w:tc>
      </w:tr>
      <w:tr w:rsidR="00E33545" w:rsidRPr="002847B5" w:rsidTr="00A03C19">
        <w:trPr>
          <w:trHeight w:val="1243"/>
        </w:trPr>
        <w:tc>
          <w:tcPr>
            <w:tcW w:w="517" w:type="dxa"/>
          </w:tcPr>
          <w:p w:rsidR="00E33545" w:rsidRPr="00910C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920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  разрешений на строительство, разрешений на ввод объектов в эксплуатацию при осуществлении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8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 по градост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6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оительным вопр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6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</w:t>
            </w:r>
          </w:p>
        </w:tc>
        <w:tc>
          <w:tcPr>
            <w:tcW w:w="2389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Б.</w:t>
            </w:r>
          </w:p>
        </w:tc>
      </w:tr>
      <w:tr w:rsidR="00E33545" w:rsidRPr="002847B5" w:rsidTr="00A03C19">
        <w:trPr>
          <w:trHeight w:val="1243"/>
        </w:trPr>
        <w:tc>
          <w:tcPr>
            <w:tcW w:w="517" w:type="dxa"/>
          </w:tcPr>
          <w:p w:rsidR="00E33545" w:rsidRPr="00910C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920" w:type="dxa"/>
          </w:tcPr>
          <w:p w:rsidR="00E33545" w:rsidRPr="005B072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21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поступления налоговых платежей.</w:t>
            </w:r>
          </w:p>
          <w:p w:rsidR="00E33545" w:rsidRPr="005B0721" w:rsidRDefault="00E33545" w:rsidP="00A03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 xml:space="preserve">Заседание комиссии по выявлению и предупреждению задолженности по налогам и сборам на территории </w:t>
            </w:r>
            <w:proofErr w:type="spellStart"/>
            <w:r w:rsidRPr="005B07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lastRenderedPageBreak/>
              <w:t>Ногирского</w:t>
            </w:r>
            <w:proofErr w:type="spellEnd"/>
            <w:r w:rsidRPr="005B07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  <w:p w:rsidR="00E33545" w:rsidRPr="005B0721" w:rsidRDefault="00E33545" w:rsidP="00A03C1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B07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8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1F1F1F"/>
                <w:sz w:val="27"/>
                <w:szCs w:val="27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151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Специалист по приему налоговых платежей </w:t>
            </w:r>
          </w:p>
        </w:tc>
        <w:tc>
          <w:tcPr>
            <w:tcW w:w="2389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</w:tc>
      </w:tr>
      <w:tr w:rsidR="00E33545" w:rsidRPr="002847B5" w:rsidTr="00A03C19">
        <w:trPr>
          <w:trHeight w:val="1243"/>
        </w:trPr>
        <w:tc>
          <w:tcPr>
            <w:tcW w:w="517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E33545" w:rsidRPr="00836173" w:rsidRDefault="00E33545" w:rsidP="00A03C1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361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Вопросы комиссии по Чрезвычайным ситуациям и Гражданской обороне</w:t>
            </w:r>
          </w:p>
          <w:p w:rsidR="00E33545" w:rsidRPr="007B6E33" w:rsidRDefault="00E33545" w:rsidP="00A03C19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361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836173">
              <w:rPr>
                <w:rFonts w:ascii="Times New Roman" w:eastAsia="Calibri" w:hAnsi="Times New Roman" w:cs="Times New Roman"/>
              </w:rPr>
              <w:t xml:space="preserve">о противопожарных мероприятиях в </w:t>
            </w:r>
            <w:proofErr w:type="gramStart"/>
            <w:r w:rsidRPr="00836173">
              <w:rPr>
                <w:rFonts w:ascii="Times New Roman" w:eastAsia="Calibri" w:hAnsi="Times New Roman" w:cs="Times New Roman"/>
              </w:rPr>
              <w:t>весеннее</w:t>
            </w:r>
            <w:proofErr w:type="gramEnd"/>
            <w:r w:rsidRPr="00836173">
              <w:rPr>
                <w:rFonts w:ascii="Times New Roman" w:eastAsia="Calibri" w:hAnsi="Times New Roman" w:cs="Times New Roman"/>
              </w:rPr>
              <w:t xml:space="preserve"> – летний период</w:t>
            </w:r>
          </w:p>
        </w:tc>
        <w:tc>
          <w:tcPr>
            <w:tcW w:w="2448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1F1F1F"/>
                <w:sz w:val="27"/>
                <w:szCs w:val="27"/>
                <w:shd w:val="clear" w:color="auto" w:fill="FFFFFF"/>
              </w:rPr>
              <w:t>в течение года</w:t>
            </w:r>
          </w:p>
        </w:tc>
        <w:tc>
          <w:tcPr>
            <w:tcW w:w="2151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специалисты АМС, инспектор ВУС, участковые уполномоченные полиции</w:t>
            </w:r>
          </w:p>
        </w:tc>
        <w:tc>
          <w:tcPr>
            <w:tcW w:w="2389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Гаглоева В. М.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E33545" w:rsidRPr="002847B5" w:rsidTr="00A03C19">
        <w:trPr>
          <w:trHeight w:val="1243"/>
        </w:trPr>
        <w:tc>
          <w:tcPr>
            <w:tcW w:w="517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E33545" w:rsidRPr="007B6E33" w:rsidRDefault="00E33545" w:rsidP="00A03C19">
            <w:pPr>
              <w:rPr>
                <w:rFonts w:ascii="Times New Roman" w:hAnsi="Times New Roman" w:cs="Times New Roman"/>
                <w:color w:val="1E1E1E"/>
              </w:rPr>
            </w:pPr>
            <w:r w:rsidRPr="00836173">
              <w:rPr>
                <w:rFonts w:ascii="Times New Roman" w:hAnsi="Times New Roman" w:cs="Times New Roman"/>
              </w:rPr>
              <w:t xml:space="preserve">Проведение экологических субботников по уборке прилегающих территорий к частным домовладениям, </w:t>
            </w:r>
            <w:r w:rsidRPr="00836173">
              <w:rPr>
                <w:rFonts w:ascii="Times New Roman" w:hAnsi="Times New Roman" w:cs="Times New Roman"/>
                <w:color w:val="333333"/>
              </w:rPr>
              <w:t>очистка от мусора территорий кладбищ  и прилегающих территорий;</w:t>
            </w:r>
            <w:r w:rsidRPr="00836173">
              <w:rPr>
                <w:rFonts w:ascii="Times New Roman" w:hAnsi="Times New Roman" w:cs="Times New Roman"/>
                <w:color w:val="1E1E1E"/>
              </w:rPr>
              <w:t xml:space="preserve"> ликвидация несанкционированных свалок.</w:t>
            </w:r>
          </w:p>
        </w:tc>
        <w:tc>
          <w:tcPr>
            <w:tcW w:w="2448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1F1F1F"/>
                <w:sz w:val="27"/>
                <w:szCs w:val="27"/>
                <w:shd w:val="clear" w:color="auto" w:fill="FFFFFF"/>
              </w:rPr>
              <w:t>в течение года</w:t>
            </w:r>
          </w:p>
        </w:tc>
        <w:tc>
          <w:tcPr>
            <w:tcW w:w="2151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мед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 «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0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участковые уполномоченные полиции</w:t>
            </w:r>
          </w:p>
        </w:tc>
        <w:tc>
          <w:tcPr>
            <w:tcW w:w="2389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Б. .А.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  </w:t>
            </w:r>
          </w:p>
        </w:tc>
      </w:tr>
      <w:tr w:rsidR="00E33545" w:rsidRPr="002847B5" w:rsidTr="00A03C19">
        <w:trPr>
          <w:trHeight w:val="1904"/>
        </w:trPr>
        <w:tc>
          <w:tcPr>
            <w:tcW w:w="517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66B9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Работа </w:t>
            </w:r>
            <w:r w:rsidRPr="00C66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66B9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C66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информированию граждан - получателей социальных услуг, органов и организаций о порядке и условиях предоставления социальных услуг.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8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151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социальной службы, 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89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Хозиева  А. А.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45" w:rsidRPr="002847B5" w:rsidTr="00A03C19">
        <w:trPr>
          <w:trHeight w:val="1243"/>
        </w:trPr>
        <w:tc>
          <w:tcPr>
            <w:tcW w:w="517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E33545" w:rsidRPr="0080657B" w:rsidRDefault="00E33545" w:rsidP="00A03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80657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</w:t>
            </w:r>
            <w:r w:rsidRPr="0080657B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proofErr w:type="gramStart"/>
            <w:r w:rsidRPr="0080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48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2151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E33545" w:rsidRPr="006768DA" w:rsidRDefault="00E33545" w:rsidP="00A03C19">
            <w:pPr>
              <w:spacing w:before="144" w:after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8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участковые уполномоченные полиции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</w:t>
            </w:r>
            <w:proofErr w:type="spellEnd"/>
          </w:p>
        </w:tc>
        <w:tc>
          <w:tcPr>
            <w:tcW w:w="2389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Б.</w:t>
            </w:r>
          </w:p>
        </w:tc>
      </w:tr>
      <w:tr w:rsidR="00E33545" w:rsidRPr="002847B5" w:rsidTr="00A03C19">
        <w:trPr>
          <w:trHeight w:val="1243"/>
        </w:trPr>
        <w:tc>
          <w:tcPr>
            <w:tcW w:w="517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E33545" w:rsidRPr="0064016C" w:rsidRDefault="00E33545" w:rsidP="00A03C19">
            <w:pPr>
              <w:rPr>
                <w:rFonts w:ascii="Times New Roman" w:hAnsi="Times New Roman" w:cs="Times New Roman"/>
              </w:rPr>
            </w:pPr>
            <w:r w:rsidRPr="002439FD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 xml:space="preserve">Осуществление работы по наполнению сайта администрации сельского поселения </w:t>
            </w:r>
          </w:p>
        </w:tc>
        <w:tc>
          <w:tcPr>
            <w:tcW w:w="2448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1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E33545" w:rsidRPr="00407995" w:rsidRDefault="00E33545" w:rsidP="00A03C19">
            <w:pPr>
              <w:spacing w:before="144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7995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89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Б.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E33545" w:rsidRPr="002847B5" w:rsidTr="00A03C19">
        <w:trPr>
          <w:trHeight w:val="1243"/>
        </w:trPr>
        <w:tc>
          <w:tcPr>
            <w:tcW w:w="517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20" w:type="dxa"/>
          </w:tcPr>
          <w:p w:rsidR="00E33545" w:rsidRPr="005B0721" w:rsidRDefault="00E33545" w:rsidP="00A03C19">
            <w:pPr>
              <w:rPr>
                <w:rFonts w:ascii="Times New Roman" w:hAnsi="Times New Roman" w:cs="Times New Roman"/>
                <w:color w:val="535353"/>
                <w:sz w:val="24"/>
                <w:szCs w:val="24"/>
              </w:rPr>
            </w:pPr>
            <w:r w:rsidRPr="005B072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  <w:t>Подготовка и участие команд поселения в различных районных соревнованиях</w:t>
            </w:r>
          </w:p>
        </w:tc>
        <w:tc>
          <w:tcPr>
            <w:tcW w:w="2448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1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Октябрьское </w:t>
            </w:r>
          </w:p>
        </w:tc>
        <w:tc>
          <w:tcPr>
            <w:tcW w:w="3743" w:type="dxa"/>
          </w:tcPr>
          <w:p w:rsidR="00E33545" w:rsidRPr="00407995" w:rsidRDefault="00E33545" w:rsidP="00A03C19">
            <w:pPr>
              <w:spacing w:before="144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7995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89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Хозиева  А. А.</w:t>
            </w:r>
          </w:p>
          <w:p w:rsidR="00E33545" w:rsidRPr="00C66B91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45" w:rsidRPr="002847B5" w:rsidTr="00A03C19">
        <w:trPr>
          <w:trHeight w:val="1243"/>
        </w:trPr>
        <w:tc>
          <w:tcPr>
            <w:tcW w:w="517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DA080F" wp14:editId="767424E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123190</wp:posOffset>
                  </wp:positionV>
                  <wp:extent cx="2032000" cy="1906905"/>
                  <wp:effectExtent l="0" t="57150" r="0" b="36195"/>
                  <wp:wrapSquare wrapText="bothSides"/>
                  <wp:docPr id="31" name="Рисунок 31" descr="C:\xxx фото и др\ФОТКИ  АМС с. НОГИР 22\БЕСЛАН\202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xxx фото и др\ФОТКИ  АМС с. НОГИР 22\БЕСЛАН\202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32000" cy="190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3545" w:rsidRPr="00910C45" w:rsidRDefault="00E33545" w:rsidP="00A03C19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910C4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В День солидарности в борьбе с терроризмом  </w:t>
            </w:r>
            <w:r w:rsidRPr="00910C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представители администрации  с. </w:t>
            </w:r>
            <w:proofErr w:type="spellStart"/>
            <w:r w:rsidRPr="00910C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Ногир</w:t>
            </w:r>
            <w:proofErr w:type="spellEnd"/>
            <w:r w:rsidRPr="00910C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возложили цветы </w:t>
            </w:r>
            <w:r w:rsidRPr="00910C4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посвященный памяти же</w:t>
            </w:r>
            <w:proofErr w:type="gramStart"/>
            <w:r w:rsidRPr="00910C4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ртв тр</w:t>
            </w:r>
            <w:proofErr w:type="gramEnd"/>
            <w:r w:rsidRPr="00910C4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агедии в Беслане.</w:t>
            </w:r>
          </w:p>
        </w:tc>
        <w:tc>
          <w:tcPr>
            <w:tcW w:w="2448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03.09.2023 г.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Беслан </w:t>
            </w:r>
          </w:p>
        </w:tc>
        <w:tc>
          <w:tcPr>
            <w:tcW w:w="3743" w:type="dxa"/>
          </w:tcPr>
          <w:p w:rsidR="00E33545" w:rsidRPr="00407995" w:rsidRDefault="00E33545" w:rsidP="00A03C19">
            <w:pPr>
              <w:spacing w:before="144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7995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представители     НЫХАС, ДК  </w:t>
            </w:r>
          </w:p>
        </w:tc>
        <w:tc>
          <w:tcPr>
            <w:tcW w:w="2389" w:type="dxa"/>
          </w:tcPr>
          <w:p w:rsidR="00E33545" w:rsidRPr="002847B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45" w:rsidRPr="002847B5" w:rsidTr="00A03C19">
        <w:trPr>
          <w:trHeight w:val="1386"/>
        </w:trPr>
        <w:tc>
          <w:tcPr>
            <w:tcW w:w="517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E33545" w:rsidRPr="00430E98" w:rsidRDefault="00E33545" w:rsidP="00A03C19">
            <w:pPr>
              <w:spacing w:before="144" w:after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 о проделанной работе </w:t>
            </w:r>
          </w:p>
          <w:p w:rsidR="00E33545" w:rsidRPr="00AE35BE" w:rsidRDefault="00E33545" w:rsidP="00A03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29.09.2023г.</w:t>
            </w:r>
          </w:p>
        </w:tc>
        <w:tc>
          <w:tcPr>
            <w:tcW w:w="2151" w:type="dxa"/>
          </w:tcPr>
          <w:p w:rsidR="00E33545" w:rsidRPr="0040799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5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E33545" w:rsidRPr="0040799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07995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E33545" w:rsidRDefault="00E33545" w:rsidP="00A03C19">
            <w:pPr>
              <w:spacing w:before="144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7995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89" w:type="dxa"/>
          </w:tcPr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Ю.С.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Б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К. 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Х.</w:t>
            </w:r>
          </w:p>
          <w:p w:rsidR="00E33545" w:rsidRDefault="00E33545" w:rsidP="00A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545" w:rsidRDefault="00E33545" w:rsidP="00E3354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03BD5" w:rsidRDefault="00C03BD5">
      <w:bookmarkStart w:id="0" w:name="_GoBack"/>
      <w:bookmarkEnd w:id="0"/>
    </w:p>
    <w:sectPr w:rsidR="00C03BD5" w:rsidSect="00E33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30"/>
    <w:rsid w:val="00092D30"/>
    <w:rsid w:val="00C03BD5"/>
    <w:rsid w:val="00E3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335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335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E3354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335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335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E3354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2</cp:revision>
  <dcterms:created xsi:type="dcterms:W3CDTF">2023-10-09T07:19:00Z</dcterms:created>
  <dcterms:modified xsi:type="dcterms:W3CDTF">2023-10-09T07:20:00Z</dcterms:modified>
</cp:coreProperties>
</file>